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.教务系统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公选课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开课申请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操作说明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  <w:t>流程一：申请的公选课程在教务系统的课程库中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一、教师</w:t>
      </w:r>
      <w:r>
        <w:t>登录教务系统</w:t>
      </w:r>
      <w:r>
        <w:rPr>
          <w:rFonts w:hint="eastAsia"/>
        </w:rPr>
        <w:t>,</w:t>
      </w:r>
      <w:r>
        <w:t xml:space="preserve"> 点击申请→</w:t>
      </w:r>
      <w:r>
        <w:rPr>
          <w:rFonts w:hint="eastAsia"/>
        </w:rPr>
        <w:t>课程任课资格申请（教师）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3647440" cy="22472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7619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、在打开的“</w:t>
      </w:r>
      <w:r>
        <w:rPr>
          <w:rFonts w:hint="eastAsia"/>
        </w:rPr>
        <w:t>课程任课资格申请（教师）</w:t>
      </w:r>
      <w:r>
        <w:t>”页面</w:t>
      </w:r>
      <w:r>
        <w:rPr>
          <w:rFonts w:hint="eastAsia"/>
        </w:rPr>
        <w:t>，</w:t>
      </w:r>
      <w:r>
        <w:t>点击申请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91948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</w:t>
      </w:r>
      <w:r>
        <w:t>弹出的</w:t>
      </w:r>
      <w:r>
        <w:rPr>
          <w:rFonts w:hint="eastAsia"/>
        </w:rPr>
        <w:t>申请课程</w:t>
      </w:r>
      <w:r>
        <w:t>任课资格页面</w:t>
      </w:r>
      <w:r>
        <w:rPr>
          <w:rFonts w:hint="eastAsia"/>
        </w:rPr>
        <w:t>中选择</w:t>
      </w:r>
      <w:r>
        <w:t>课程。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27101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3.1选择课程性质为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公共选修课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，输入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课程名字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或者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课程代码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进行查询，再选中课程。特别是上学期上过公选课的老师，可以用课程代码去查询。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*如果这里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2"/>
          <w:szCs w:val="24"/>
        </w:rPr>
        <w:t>查询不到你的课程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，说明教务系统的课程库里还没有你的课程，你可以通过新开课程申请进行开课。具体操作见下面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2"/>
          <w:szCs w:val="24"/>
        </w:rPr>
        <w:t>流程二</w:t>
      </w:r>
      <w:r>
        <w:rPr>
          <w:rFonts w:hint="eastAsia" w:ascii="仿宋_GB2312" w:hAnsi="仿宋_GB2312" w:eastAsia="仿宋_GB2312" w:cs="仿宋_GB2312"/>
          <w:b w:val="0"/>
          <w:bCs/>
          <w:sz w:val="22"/>
          <w:szCs w:val="24"/>
        </w:rPr>
        <w:t>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40500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3.2选择学期，选择校区，教学班（人数），其他项可以不用填写。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287464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3.3确认信息无误后可以直接点“提交申请”按钮。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26670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10" w:leftChars="100"/>
        <w:rPr>
          <w:rFonts w:hint="eastAsia" w:ascii="仿宋_GB2312" w:hAnsi="仿宋_GB2312" w:eastAsia="仿宋_GB2312" w:cs="仿宋_GB2312"/>
          <w:b/>
          <w:sz w:val="22"/>
          <w:szCs w:val="24"/>
        </w:rPr>
      </w:pPr>
      <w:r>
        <w:rPr>
          <w:rFonts w:hint="eastAsia" w:ascii="仿宋_GB2312" w:hAnsi="仿宋_GB2312" w:eastAsia="仿宋_GB2312" w:cs="仿宋_GB2312"/>
          <w:b/>
          <w:sz w:val="22"/>
          <w:szCs w:val="24"/>
        </w:rPr>
        <w:t>也可以先保存草稿，若提交选择该条记录点击右上角的修改按钮再次打开这个页面，按“提交申请”按钮。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四、</w:t>
      </w:r>
      <w:r>
        <w:rPr>
          <w:rFonts w:hint="eastAsia" w:ascii="仿宋_GB2312" w:hAnsi="仿宋_GB2312" w:eastAsia="仿宋_GB2312" w:cs="仿宋_GB2312"/>
          <w:b/>
          <w:szCs w:val="21"/>
        </w:rPr>
        <w:t>点击“流程跟踪”可以查看审核进度，待分院和教务处审核通过后，就具有公选课任课资格了。然后按照</w:t>
      </w:r>
      <w:r>
        <w:rPr>
          <w:rFonts w:hint="eastAsia" w:ascii="仿宋_GB2312" w:hAnsi="仿宋_GB2312" w:eastAsia="仿宋_GB2312" w:cs="仿宋_GB2312"/>
          <w:b/>
          <w:color w:val="FF0000"/>
          <w:szCs w:val="21"/>
        </w:rPr>
        <w:t>附件3</w:t>
      </w:r>
      <w:r>
        <w:rPr>
          <w:rFonts w:hint="eastAsia" w:ascii="仿宋_GB2312" w:hAnsi="仿宋_GB2312" w:eastAsia="仿宋_GB2312" w:cs="仿宋_GB2312"/>
          <w:b/>
          <w:szCs w:val="21"/>
        </w:rPr>
        <w:t>进行任务确认。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1293495"/>
            <wp:effectExtent l="0" t="0" r="2540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4"/>
        </w:rPr>
        <w:t>流程二：申请的公选课程不在教务系统的课程库中</w:t>
      </w:r>
    </w:p>
    <w:p>
      <w:pPr>
        <w:pStyle w:val="3"/>
        <w:bidi w:val="0"/>
        <w:spacing w:line="360" w:lineRule="auto"/>
      </w:pPr>
      <w:r>
        <w:rPr>
          <w:rFonts w:hint="eastAsia"/>
        </w:rPr>
        <w:t>一、教师</w:t>
      </w:r>
      <w:r>
        <w:t>登录教务系统，点击申请→教师新开课程申请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drawing>
          <wp:inline distT="0" distB="0" distL="0" distR="0">
            <wp:extent cx="3599815" cy="21710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二</w:t>
      </w:r>
      <w:r>
        <w:t>、在打开的教师新开课申请页面</w:t>
      </w:r>
      <w:r>
        <w:rPr>
          <w:rFonts w:hint="eastAsia"/>
        </w:rPr>
        <w:t>，</w:t>
      </w:r>
      <w:r>
        <w:t>点击新开课申请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drawing>
          <wp:inline distT="0" distB="0" distL="0" distR="0">
            <wp:extent cx="5274310" cy="78803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三</w:t>
      </w:r>
      <w:r>
        <w:t>、</w:t>
      </w:r>
      <w:r>
        <w:rPr>
          <w:rFonts w:hint="eastAsia"/>
        </w:rPr>
        <w:t>在</w:t>
      </w:r>
      <w:r>
        <w:t>弹出的</w:t>
      </w:r>
      <w:r>
        <w:rPr>
          <w:rFonts w:hint="eastAsia"/>
        </w:rPr>
        <w:t>申请</w:t>
      </w:r>
      <w:r>
        <w:t>页面填写课程相关内容，以便</w:t>
      </w:r>
      <w:r>
        <w:rPr>
          <w:rFonts w:hint="eastAsia"/>
        </w:rPr>
        <w:t>审核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33858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新开课程申请界面需要填写下列内容。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1、课程中文名称：尽量选择重复率低、有吸引力的课程名称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若提示你课程库中已经存在，请按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流程一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申请</w:t>
      </w:r>
    </w:p>
    <w:p>
      <w:pPr>
        <w:spacing w:line="360" w:lineRule="auto"/>
        <w:ind w:firstLine="420" w:firstLineChars="200"/>
        <w:jc w:val="center"/>
        <w:rPr>
          <w:rFonts w:ascii="宋体" w:hAnsi="宋体" w:eastAsia="宋体" w:cs="Times New Roman"/>
          <w:b/>
          <w:szCs w:val="21"/>
        </w:rPr>
      </w:pPr>
      <w:r>
        <w:drawing>
          <wp:inline distT="0" distB="0" distL="0" distR="0">
            <wp:extent cx="5274310" cy="2716530"/>
            <wp:effectExtent l="0" t="0" r="2540" b="762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2、课程英语名称：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选填。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3、开课部门：选择教师所在分院，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行政职能部门老师选择“教务处”。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4、学分： 2学分。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5、课程类型：选择“面授”。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6、课程类别：选择“公共课”。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7、课程归属：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选填。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8、开课学期：选择“1”</w:t>
      </w: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9、课程学时：周学时填写理论“2”，课程总学时修改成“24”。其他学时分项不用填写。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drawing>
          <wp:inline distT="0" distB="0" distL="0" distR="0">
            <wp:extent cx="5274310" cy="356552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Times New Roman"/>
          <w:b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10、中文课程简介、教学大纲、教学内容、课时安排等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4"/>
          <w:szCs w:val="24"/>
        </w:rPr>
        <w:t>（必填）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135245" cy="3196590"/>
            <wp:effectExtent l="0" t="0" r="825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40849" cy="319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点击编辑按钮可以打开编辑内容对话框，可以直接输入或者复制进去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32823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spacing w:line="360" w:lineRule="auto"/>
      </w:pPr>
      <w:r>
        <w:rPr>
          <w:rFonts w:hint="eastAsia"/>
        </w:rPr>
        <w:t>四</w:t>
      </w:r>
      <w:r>
        <w:t>、填写课程相关内容</w:t>
      </w:r>
      <w:r>
        <w:rPr>
          <w:rFonts w:hint="eastAsia"/>
        </w:rPr>
        <w:t>后</w:t>
      </w:r>
      <w:r>
        <w:t>按</w:t>
      </w:r>
      <w:r>
        <w:rPr>
          <w:rFonts w:hint="eastAsia"/>
        </w:rPr>
        <w:t>“</w:t>
      </w:r>
      <w:r>
        <w:t>保存草稿</w:t>
      </w:r>
      <w:r>
        <w:rPr>
          <w:rFonts w:hint="eastAsia"/>
        </w:rPr>
        <w:t>”后</w:t>
      </w:r>
      <w:r>
        <w:t>，</w:t>
      </w:r>
      <w:r>
        <w:rPr>
          <w:rFonts w:hint="eastAsia"/>
        </w:rPr>
        <w:t>关闭</w:t>
      </w:r>
      <w:r>
        <w:t>页面</w:t>
      </w:r>
      <w:r>
        <w:rPr>
          <w:rFonts w:hint="eastAsia"/>
        </w:rPr>
        <w:t>。</w:t>
      </w:r>
      <w:r>
        <w:t>在</w:t>
      </w:r>
      <w:r>
        <w:rPr>
          <w:rFonts w:hint="eastAsia"/>
        </w:rPr>
        <w:t>“</w:t>
      </w:r>
      <w:r>
        <w:t>教师新开</w:t>
      </w:r>
      <w:r>
        <w:rPr>
          <w:rFonts w:hint="eastAsia"/>
        </w:rPr>
        <w:t>课程</w:t>
      </w:r>
      <w:r>
        <w:t>页面</w:t>
      </w:r>
      <w:r>
        <w:rPr>
          <w:rFonts w:hint="eastAsia"/>
        </w:rPr>
        <w:t>”就可以</w:t>
      </w:r>
      <w:r>
        <w:t>看到</w:t>
      </w:r>
      <w:r>
        <w:rPr>
          <w:rFonts w:hint="eastAsia"/>
        </w:rPr>
        <w:t>课程，此时</w:t>
      </w:r>
      <w:r>
        <w:t>为</w:t>
      </w:r>
      <w:r>
        <w:rPr>
          <w:rFonts w:hint="eastAsia"/>
        </w:rPr>
        <w:t>“</w:t>
      </w:r>
      <w:r>
        <w:t>保存</w:t>
      </w:r>
      <w:r>
        <w:rPr>
          <w:rFonts w:hint="eastAsia"/>
        </w:rPr>
        <w:t>”</w:t>
      </w:r>
      <w:r>
        <w:t>状态</w:t>
      </w:r>
      <w:r>
        <w:rPr>
          <w:rFonts w:hint="eastAsia"/>
        </w:rPr>
        <w:t>。</w:t>
      </w:r>
      <w:r>
        <w:t>勾选</w:t>
      </w:r>
      <w:r>
        <w:rPr>
          <w:rFonts w:hint="eastAsia"/>
        </w:rPr>
        <w:t>这门</w:t>
      </w:r>
      <w:r>
        <w:t>课程，点击“</w:t>
      </w:r>
      <w:r>
        <w:rPr>
          <w:rFonts w:hint="eastAsia"/>
        </w:rPr>
        <w:t>提交</w:t>
      </w:r>
      <w:r>
        <w:t>”</w:t>
      </w:r>
      <w:r>
        <w:rPr>
          <w:rFonts w:hint="eastAsia"/>
        </w:rPr>
        <w:t>按钮</w:t>
      </w:r>
      <w:r>
        <w:t>，申请审核</w:t>
      </w:r>
      <w:r>
        <w:rPr>
          <w:rFonts w:hint="eastAsia"/>
        </w:rPr>
        <w:t>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2090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szCs w:val="21"/>
        </w:rPr>
        <w:t>点击“流程跟踪”可以查看审核进度，待分院和教务处审核通过后，按照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Cs w:val="21"/>
        </w:rPr>
        <w:t>附件3</w:t>
      </w:r>
      <w:r>
        <w:rPr>
          <w:rFonts w:hint="eastAsia" w:ascii="仿宋_GB2312" w:hAnsi="仿宋_GB2312" w:eastAsia="仿宋_GB2312" w:cs="仿宋_GB2312"/>
          <w:b w:val="0"/>
          <w:bCs/>
          <w:szCs w:val="21"/>
        </w:rPr>
        <w:t>进行任务确认。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5274310" cy="12820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918E60B-ABD0-4641-9979-33E754589B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A9440C6-2F18-4A58-899B-C67D04A8CF6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73CBFBB-E623-4F21-B296-3F3A46379C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WUxMjJhMWM4MjYxZmZkYWRiYmNjNjkwOGMxMTAifQ=="/>
  </w:docVars>
  <w:rsids>
    <w:rsidRoot w:val="00396988"/>
    <w:rsid w:val="000152CD"/>
    <w:rsid w:val="001457C1"/>
    <w:rsid w:val="00172136"/>
    <w:rsid w:val="001B03A1"/>
    <w:rsid w:val="001B07C4"/>
    <w:rsid w:val="0023772C"/>
    <w:rsid w:val="002639F9"/>
    <w:rsid w:val="002C623C"/>
    <w:rsid w:val="002E19DB"/>
    <w:rsid w:val="00396988"/>
    <w:rsid w:val="003D1E3F"/>
    <w:rsid w:val="0041424E"/>
    <w:rsid w:val="004400D3"/>
    <w:rsid w:val="004762CD"/>
    <w:rsid w:val="00502607"/>
    <w:rsid w:val="00574A13"/>
    <w:rsid w:val="006D0627"/>
    <w:rsid w:val="006F215A"/>
    <w:rsid w:val="007A0ED9"/>
    <w:rsid w:val="0092512B"/>
    <w:rsid w:val="0092731E"/>
    <w:rsid w:val="00AE1519"/>
    <w:rsid w:val="00B4204E"/>
    <w:rsid w:val="00C65DDC"/>
    <w:rsid w:val="00CA2ED9"/>
    <w:rsid w:val="00CC77C1"/>
    <w:rsid w:val="00D264B7"/>
    <w:rsid w:val="00E73E86"/>
    <w:rsid w:val="00E90865"/>
    <w:rsid w:val="00EC59A8"/>
    <w:rsid w:val="00ED6A4E"/>
    <w:rsid w:val="00F1751A"/>
    <w:rsid w:val="00F263F7"/>
    <w:rsid w:val="15A173C7"/>
    <w:rsid w:val="1F0E0D6B"/>
    <w:rsid w:val="4B756A42"/>
    <w:rsid w:val="4FBC7CFC"/>
    <w:rsid w:val="507305AE"/>
    <w:rsid w:val="65E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firstLine="643" w:firstLineChars="200"/>
      <w:outlineLvl w:val="0"/>
    </w:pPr>
    <w:rPr>
      <w:rFonts w:ascii="Times New Roman" w:hAnsi="Times New Roman" w:eastAsia="黑体" w:cs="Times New Roman"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872</Words>
  <Characters>881</Characters>
  <Lines>6</Lines>
  <Paragraphs>1</Paragraphs>
  <TotalTime>3</TotalTime>
  <ScaleCrop>false</ScaleCrop>
  <LinksUpToDate>false</LinksUpToDate>
  <CharactersWithSpaces>884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2019-12-17T14:12:00Z</dcterms:created>
  <dc:creator>Microsoft</dc:creator>
  <cp:lastModifiedBy>韩冬越</cp:lastModifiedBy>
  <dcterms:modified xsi:type="dcterms:W3CDTF">2022-06-14T08:56:20Z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0ABC0BB579CA4381B6D7A535BC5B84EE</vt:lpwstr>
  </property>
</Properties>
</file>