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72"/>
          <w:szCs w:val="72"/>
          <w:lang w:eastAsia="zh-CN"/>
        </w:rPr>
      </w:pPr>
      <w:r>
        <w:rPr>
          <w:rFonts w:hint="eastAsia" w:ascii="仿宋" w:hAnsi="仿宋" w:eastAsia="仿宋" w:cs="AdobeSongStd-Light"/>
          <w:b/>
          <w:kern w:val="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915035</wp:posOffset>
            </wp:positionH>
            <wp:positionV relativeFrom="page">
              <wp:posOffset>1099185</wp:posOffset>
            </wp:positionV>
            <wp:extent cx="2712085" cy="757555"/>
            <wp:effectExtent l="0" t="0" r="0" b="0"/>
            <wp:wrapSquare wrapText="bothSides"/>
            <wp:docPr id="2" name="图片 2" descr="宁职院校徽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宁职院校徽 字"/>
                    <pic:cNvPicPr>
                      <a:picLocks noChangeAspect="1"/>
                    </pic:cNvPicPr>
                  </pic:nvPicPr>
                  <pic:blipFill>
                    <a:blip r:embed="rId6"/>
                    <a:srcRect l="6235" t="334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72"/>
          <w:szCs w:val="7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1108710</wp:posOffset>
            </wp:positionV>
            <wp:extent cx="885190" cy="736600"/>
            <wp:effectExtent l="0" t="0" r="3810" b="0"/>
            <wp:wrapSquare wrapText="bothSides"/>
            <wp:docPr id="1" name="图片 1" descr="宁职院校徽 徽章 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宁职院校徽 徽章 金色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b/>
          <w:sz w:val="72"/>
          <w:szCs w:val="72"/>
          <w:lang w:eastAsia="zh-CN"/>
        </w:rPr>
      </w:pPr>
    </w:p>
    <w:p>
      <w:pPr>
        <w:autoSpaceDE w:val="0"/>
        <w:autoSpaceDN w:val="0"/>
        <w:adjustRightInd w:val="0"/>
        <w:ind w:firstLine="321" w:firstLineChars="100"/>
        <w:jc w:val="center"/>
        <w:rPr>
          <w:rFonts w:hint="eastAsia" w:ascii="仿宋" w:hAnsi="仿宋" w:eastAsia="仿宋" w:cs="AdobeSongStd-Light"/>
          <w:b/>
          <w:kern w:val="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ind w:firstLine="321" w:firstLineChars="100"/>
        <w:jc w:val="center"/>
        <w:rPr>
          <w:rFonts w:hint="eastAsia" w:ascii="仿宋" w:hAnsi="仿宋" w:eastAsia="仿宋" w:cs="AdobeSongStd-Light"/>
          <w:b/>
          <w:kern w:val="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ind w:firstLine="482" w:firstLineChars="10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</w:pPr>
    </w:p>
    <w:p>
      <w:pPr>
        <w:autoSpaceDE w:val="0"/>
        <w:autoSpaceDN w:val="0"/>
        <w:adjustRightInd w:val="0"/>
        <w:ind w:firstLine="482" w:firstLineChars="10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ind w:firstLine="482" w:firstLineChars="10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val="en-US" w:eastAsia="zh-CN"/>
        </w:rPr>
        <w:t>课程外出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实践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val="en-US" w:eastAsia="zh-CN"/>
        </w:rPr>
        <w:t>教学方案</w:t>
      </w:r>
    </w:p>
    <w:p>
      <w:pPr>
        <w:autoSpaceDE w:val="0"/>
        <w:autoSpaceDN w:val="0"/>
        <w:adjustRightInd w:val="0"/>
        <w:ind w:firstLine="280" w:firstLineChars="100"/>
        <w:jc w:val="left"/>
        <w:rPr>
          <w:rFonts w:hint="eastAsia" w:ascii="仿宋" w:hAnsi="仿宋" w:eastAsia="仿宋" w:cs="AdobeSongStd-Light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280" w:firstLineChars="100"/>
        <w:jc w:val="left"/>
        <w:rPr>
          <w:rFonts w:hint="eastAsia" w:ascii="仿宋" w:hAnsi="仿宋" w:eastAsia="仿宋" w:cs="AdobeSongStd-Light"/>
          <w:kern w:val="0"/>
          <w:sz w:val="28"/>
          <w:szCs w:val="28"/>
        </w:rPr>
      </w:pPr>
    </w:p>
    <w:p>
      <w:pPr>
        <w:pStyle w:val="2"/>
        <w:rPr>
          <w:rFonts w:hint="eastAsia" w:ascii="仿宋" w:hAnsi="仿宋" w:eastAsia="仿宋" w:cs="AdobeSongStd-Light"/>
          <w:kern w:val="0"/>
          <w:sz w:val="28"/>
          <w:szCs w:val="28"/>
        </w:rPr>
      </w:pPr>
    </w:p>
    <w:p>
      <w:pPr>
        <w:pStyle w:val="2"/>
        <w:rPr>
          <w:rFonts w:hint="eastAsia" w:ascii="仿宋" w:hAnsi="仿宋" w:eastAsia="仿宋" w:cs="AdobeSongStd-Light"/>
          <w:kern w:val="0"/>
          <w:sz w:val="28"/>
          <w:szCs w:val="28"/>
        </w:rPr>
      </w:pPr>
    </w:p>
    <w:p>
      <w:pPr>
        <w:pStyle w:val="2"/>
        <w:rPr>
          <w:rFonts w:hint="eastAsia" w:ascii="仿宋" w:hAnsi="仿宋" w:eastAsia="仿宋" w:cs="AdobeSongStd-Light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280" w:firstLineChars="100"/>
        <w:jc w:val="left"/>
        <w:rPr>
          <w:rFonts w:hint="eastAsia" w:ascii="仿宋" w:hAnsi="仿宋" w:eastAsia="仿宋" w:cs="AdobeSongStd-Light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840" w:leftChars="300" w:firstLine="360" w:firstLineChars="100"/>
        <w:jc w:val="both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课程名称：</w:t>
      </w:r>
      <w:r>
        <w:rPr>
          <w:rFonts w:hint="eastAsia" w:ascii="仿宋" w:hAnsi="仿宋" w:eastAsia="仿宋" w:cs="仿宋"/>
          <w:kern w:val="0"/>
          <w:sz w:val="36"/>
          <w:szCs w:val="36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840" w:leftChars="300" w:firstLine="360" w:firstLineChars="100"/>
        <w:jc w:val="both"/>
        <w:textAlignment w:val="auto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班</w:t>
      </w:r>
      <w:r>
        <w:rPr>
          <w:rFonts w:hint="eastAsia" w:ascii="仿宋" w:hAnsi="仿宋" w:cs="仿宋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6"/>
          <w:szCs w:val="36"/>
        </w:rPr>
        <w:t>级：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cs="仿宋"/>
          <w:kern w:val="0"/>
          <w:sz w:val="36"/>
          <w:szCs w:val="36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840" w:leftChars="300" w:firstLine="360" w:firstLineChars="100"/>
        <w:jc w:val="both"/>
        <w:textAlignment w:val="auto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cs="仿宋"/>
          <w:kern w:val="0"/>
          <w:sz w:val="36"/>
          <w:szCs w:val="36"/>
          <w:lang w:eastAsia="zh-CN"/>
        </w:rPr>
        <w:t>人</w:t>
      </w:r>
      <w:r>
        <w:rPr>
          <w:rFonts w:hint="eastAsia" w:ascii="仿宋" w:hAnsi="仿宋" w:cs="仿宋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cs="仿宋"/>
          <w:kern w:val="0"/>
          <w:sz w:val="36"/>
          <w:szCs w:val="36"/>
          <w:lang w:eastAsia="zh-CN"/>
        </w:rPr>
        <w:t>数</w:t>
      </w:r>
      <w:r>
        <w:rPr>
          <w:rFonts w:hint="eastAsia" w:ascii="仿宋" w:hAnsi="仿宋" w:eastAsia="仿宋" w:cs="仿宋"/>
          <w:kern w:val="0"/>
          <w:sz w:val="36"/>
          <w:szCs w:val="36"/>
        </w:rPr>
        <w:t>：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cs="仿宋"/>
          <w:kern w:val="0"/>
          <w:sz w:val="36"/>
          <w:szCs w:val="36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840" w:leftChars="300" w:firstLine="360" w:firstLineChars="100"/>
        <w:jc w:val="both"/>
        <w:textAlignment w:val="auto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cs="仿宋"/>
          <w:kern w:val="0"/>
          <w:sz w:val="36"/>
          <w:szCs w:val="36"/>
          <w:lang w:eastAsia="zh-CN"/>
        </w:rPr>
        <w:t>带队教师</w:t>
      </w:r>
      <w:r>
        <w:rPr>
          <w:rFonts w:hint="eastAsia" w:ascii="仿宋" w:hAnsi="仿宋" w:eastAsia="仿宋" w:cs="仿宋"/>
          <w:kern w:val="0"/>
          <w:sz w:val="36"/>
          <w:szCs w:val="36"/>
        </w:rPr>
        <w:t>：</w:t>
      </w:r>
      <w:r>
        <w:rPr>
          <w:rFonts w:hint="eastAsia" w:ascii="仿宋" w:hAnsi="仿宋" w:eastAsia="仿宋" w:cs="仿宋"/>
          <w:kern w:val="0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cs="仿宋"/>
          <w:kern w:val="0"/>
          <w:sz w:val="36"/>
          <w:szCs w:val="36"/>
          <w:u w:val="single"/>
          <w:lang w:val="en-US" w:eastAsia="zh-CN"/>
        </w:rPr>
        <w:t xml:space="preserve">      </w:t>
      </w:r>
    </w:p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u w:val="singl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u w:val="single"/>
          <w:lang w:val="en-US"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i w:val="0"/>
          <w:iCs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kern w:val="0"/>
          <w:sz w:val="36"/>
          <w:szCs w:val="36"/>
          <w:u w:val="none"/>
          <w:lang w:val="en-US" w:eastAsia="zh-CN"/>
        </w:rPr>
        <w:t>教务处（招生办公室）</w:t>
      </w:r>
    </w:p>
    <w:p>
      <w:pPr>
        <w:pStyle w:val="2"/>
        <w:jc w:val="center"/>
        <w:rPr>
          <w:rFonts w:hint="eastAsia" w:ascii="楷体" w:hAnsi="楷体" w:eastAsia="楷体" w:cs="楷体"/>
          <w:i w:val="0"/>
          <w:iCs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kern w:val="0"/>
          <w:sz w:val="36"/>
          <w:szCs w:val="36"/>
          <w:u w:val="none"/>
          <w:lang w:val="en-US" w:eastAsia="zh-CN"/>
        </w:rPr>
        <w:t>2023年4月</w:t>
      </w:r>
    </w:p>
    <w:p>
      <w:pPr>
        <w:rPr>
          <w:rFonts w:hint="eastAsia"/>
        </w:rPr>
      </w:pPr>
      <w:r>
        <w:rPr>
          <w:rFonts w:hint="eastAsia" w:ascii="仿宋" w:hAnsi="仿宋" w:eastAsia="仿宋" w:cs="AdobeSongStd-Light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jc w:val="left"/>
        <w:textAlignment w:val="auto"/>
        <w:rPr>
          <w:rStyle w:val="1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jc w:val="left"/>
        <w:textAlignment w:val="auto"/>
        <w:rPr>
          <w:rFonts w:hint="eastAsia" w:ascii="仿宋" w:hAnsi="仿宋" w:eastAsia="仿宋" w:cs="AdobeSongStd-Light"/>
          <w:kern w:val="0"/>
          <w:sz w:val="28"/>
          <w:szCs w:val="28"/>
        </w:rPr>
      </w:pPr>
      <w:r>
        <w:rPr>
          <w:rStyle w:val="16"/>
          <w:rFonts w:hint="eastAsia"/>
        </w:rPr>
        <w:t>一、</w:t>
      </w:r>
      <w:r>
        <w:rPr>
          <w:rStyle w:val="16"/>
          <w:rFonts w:hint="eastAsia" w:eastAsia="黑体"/>
          <w:lang w:eastAsia="zh-CN"/>
        </w:rPr>
        <w:t>课程实践教学简介</w:t>
      </w:r>
      <w:r>
        <w:rPr>
          <w:rFonts w:hint="eastAsia" w:ascii="仿宋" w:hAnsi="仿宋" w:eastAsia="仿宋" w:cs="AdobeSongStd-Light"/>
          <w:kern w:val="0"/>
          <w:sz w:val="28"/>
          <w:szCs w:val="28"/>
        </w:rPr>
        <w:t xml:space="preserve">  </w:t>
      </w: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eastAsia="zh-CN"/>
        </w:rPr>
        <w:t>目的与要求</w:t>
      </w:r>
      <w:r>
        <w:rPr>
          <w:rFonts w:hint="eastAsia"/>
        </w:rPr>
        <w:t> </w:t>
      </w:r>
    </w:p>
    <w:p>
      <w:pPr>
        <w:bidi w:val="0"/>
        <w:jc w:val="left"/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1.教学目的</w:t>
      </w:r>
    </w:p>
    <w:p>
      <w:pPr>
        <w:bidi w:val="0"/>
        <w:jc w:val="left"/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</w:pPr>
    </w:p>
    <w:p>
      <w:pPr>
        <w:numPr>
          <w:ilvl w:val="0"/>
          <w:numId w:val="1"/>
        </w:numPr>
        <w:bidi w:val="0"/>
        <w:jc w:val="left"/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教学要求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5"/>
        <w:numPr>
          <w:ilvl w:val="0"/>
          <w:numId w:val="2"/>
        </w:numPr>
        <w:bidi w:val="0"/>
        <w:rPr>
          <w:rFonts w:hint="eastAsia" w:ascii="宋体" w:hAnsi="宋体" w:eastAsia="黑体" w:cs="宋体"/>
          <w:bCs/>
          <w:color w:val="4B4B4B"/>
          <w:kern w:val="44"/>
          <w:sz w:val="28"/>
          <w:szCs w:val="48"/>
          <w:lang w:val="en-US" w:eastAsia="zh-CN" w:bidi="ar"/>
        </w:rPr>
      </w:pPr>
      <w:r>
        <w:rPr>
          <w:rFonts w:hint="eastAsia" w:ascii="宋体" w:hAnsi="宋体" w:eastAsia="黑体" w:cs="宋体"/>
          <w:bCs/>
          <w:color w:val="4B4B4B"/>
          <w:kern w:val="44"/>
          <w:sz w:val="28"/>
          <w:szCs w:val="48"/>
          <w:lang w:val="en-US" w:eastAsia="zh-CN" w:bidi="ar"/>
        </w:rPr>
        <w:t>教学内容及课时安排</w:t>
      </w:r>
    </w:p>
    <w:p>
      <w:pPr>
        <w:bidi w:val="0"/>
        <w:jc w:val="left"/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1.</w:t>
      </w:r>
    </w:p>
    <w:p>
      <w:pPr>
        <w:bidi w:val="0"/>
        <w:jc w:val="left"/>
        <w:rPr>
          <w:rFonts w:hint="default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2.</w:t>
      </w:r>
    </w:p>
    <w:p>
      <w:pPr>
        <w:pStyle w:val="2"/>
        <w:ind w:firstLine="84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.....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 w:line="480" w:lineRule="exact"/>
        <w:ind w:firstLine="560" w:firstLineChars="200"/>
        <w:jc w:val="both"/>
        <w:rPr>
          <w:rFonts w:hint="default" w:ascii="宋体" w:hAnsi="宋体" w:eastAsia="黑体" w:cs="宋体"/>
          <w:bCs/>
          <w:color w:val="4B4B4B"/>
          <w:kern w:val="44"/>
          <w:sz w:val="28"/>
          <w:szCs w:val="48"/>
          <w:lang w:val="en-US" w:eastAsia="zh-CN" w:bidi="ar"/>
        </w:rPr>
      </w:pPr>
      <w:r>
        <w:rPr>
          <w:rFonts w:hint="eastAsia" w:ascii="宋体" w:hAnsi="宋体" w:eastAsia="黑体" w:cs="宋体"/>
          <w:bCs/>
          <w:color w:val="4B4B4B"/>
          <w:kern w:val="44"/>
          <w:sz w:val="28"/>
          <w:szCs w:val="48"/>
          <w:lang w:val="en-US" w:eastAsia="zh-CN" w:bidi="ar"/>
        </w:rPr>
        <w:t>四、考核方式</w:t>
      </w:r>
    </w:p>
    <w:p>
      <w:pPr>
        <w:pStyle w:val="4"/>
        <w:bidi w:val="0"/>
        <w:rPr>
          <w:rFonts w:hint="eastAsia"/>
          <w:lang w:eastAsia="zh-CN"/>
        </w:rPr>
      </w:pPr>
    </w:p>
    <w:p>
      <w:pPr>
        <w:pStyle w:val="4"/>
        <w:bidi w:val="0"/>
      </w:pPr>
      <w:r>
        <w:rPr>
          <w:rFonts w:hint="eastAsia"/>
          <w:lang w:eastAsia="zh-CN"/>
        </w:rPr>
        <w:t>五、实施</w:t>
      </w:r>
      <w:r>
        <w:rPr>
          <w:rFonts w:hint="eastAsia"/>
        </w:rPr>
        <w:t>安排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地点</w:t>
      </w:r>
    </w:p>
    <w:p>
      <w:pPr>
        <w:pStyle w:val="5"/>
        <w:bidi w:val="0"/>
        <w:rPr>
          <w:rFonts w:hint="eastAsia" w:ascii="仿宋" w:hAnsi="仿宋" w:eastAsia="仿宋" w:cs="AdobeSongStd-Light"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dobeSongStd-Light"/>
          <w:color w:val="0000FF"/>
          <w:kern w:val="0"/>
          <w:sz w:val="28"/>
          <w:szCs w:val="28"/>
          <w:lang w:val="en-US" w:eastAsia="zh-CN"/>
        </w:rPr>
        <w:t>出发地点、教学地点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时间</w:t>
      </w:r>
    </w:p>
    <w:p>
      <w:pPr>
        <w:bidi w:val="0"/>
        <w:rPr>
          <w:rFonts w:hint="default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具体的出发和返校时间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3.交通方式</w:t>
      </w:r>
    </w:p>
    <w:p>
      <w:pPr>
        <w:pStyle w:val="2"/>
        <w:ind w:firstLine="560" w:firstLineChars="200"/>
        <w:rPr>
          <w:rFonts w:hint="default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4.住宿情况</w:t>
      </w:r>
    </w:p>
    <w:p>
      <w:pPr>
        <w:numPr>
          <w:ilvl w:val="0"/>
          <w:numId w:val="3"/>
        </w:numPr>
        <w:bidi w:val="0"/>
        <w:ind w:firstLine="560" w:firstLineChars="200"/>
        <w:jc w:val="left"/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安全</w:t>
      </w:r>
      <w:bookmarkStart w:id="0" w:name="_GoBack"/>
      <w:bookmarkEnd w:id="0"/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保障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Arial" w:hAnsi="Arial" w:eastAsia="楷体" w:cs="Times New Roman"/>
          <w:kern w:val="2"/>
          <w:sz w:val="28"/>
          <w:szCs w:val="22"/>
          <w:lang w:val="en-US" w:eastAsia="zh-CN" w:bidi="ar-SA"/>
        </w:rPr>
        <w:t>6.其他说明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 w:line="480" w:lineRule="exact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E5DCF"/>
    <w:multiLevelType w:val="singleLevel"/>
    <w:tmpl w:val="806E5DC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DC01CB"/>
    <w:multiLevelType w:val="singleLevel"/>
    <w:tmpl w:val="12DC01C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75F27B"/>
    <w:multiLevelType w:val="singleLevel"/>
    <w:tmpl w:val="7075F27B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GIyZjVhYWFlOWYyMTQyODg3NTE3NTdiMDFmNDQifQ=="/>
  </w:docVars>
  <w:rsids>
    <w:rsidRoot w:val="006065E2"/>
    <w:rsid w:val="00006DA3"/>
    <w:rsid w:val="001271F6"/>
    <w:rsid w:val="0013490F"/>
    <w:rsid w:val="00291BAE"/>
    <w:rsid w:val="002C1153"/>
    <w:rsid w:val="002F11E4"/>
    <w:rsid w:val="003061FD"/>
    <w:rsid w:val="00423DCB"/>
    <w:rsid w:val="004333B8"/>
    <w:rsid w:val="0045242F"/>
    <w:rsid w:val="00452D7D"/>
    <w:rsid w:val="0047070B"/>
    <w:rsid w:val="004910BC"/>
    <w:rsid w:val="0057168B"/>
    <w:rsid w:val="005E3ABE"/>
    <w:rsid w:val="006065E2"/>
    <w:rsid w:val="00711C5A"/>
    <w:rsid w:val="00741587"/>
    <w:rsid w:val="007667CE"/>
    <w:rsid w:val="00766F73"/>
    <w:rsid w:val="007D1420"/>
    <w:rsid w:val="0082433C"/>
    <w:rsid w:val="00830904"/>
    <w:rsid w:val="008468EB"/>
    <w:rsid w:val="00861E88"/>
    <w:rsid w:val="00885A3D"/>
    <w:rsid w:val="008B6434"/>
    <w:rsid w:val="008C113A"/>
    <w:rsid w:val="00942FA5"/>
    <w:rsid w:val="009C60E1"/>
    <w:rsid w:val="00A740EB"/>
    <w:rsid w:val="00BA0CCF"/>
    <w:rsid w:val="00BA54F9"/>
    <w:rsid w:val="00BE031B"/>
    <w:rsid w:val="00BF0C22"/>
    <w:rsid w:val="00C0402F"/>
    <w:rsid w:val="00CA4B22"/>
    <w:rsid w:val="00CC21A1"/>
    <w:rsid w:val="00D81BCF"/>
    <w:rsid w:val="00D84198"/>
    <w:rsid w:val="00DB7C6C"/>
    <w:rsid w:val="00E766F4"/>
    <w:rsid w:val="00E81694"/>
    <w:rsid w:val="00ED2811"/>
    <w:rsid w:val="00FB2739"/>
    <w:rsid w:val="046D6285"/>
    <w:rsid w:val="0A717294"/>
    <w:rsid w:val="0B8C7F97"/>
    <w:rsid w:val="0CD36800"/>
    <w:rsid w:val="0F2B1667"/>
    <w:rsid w:val="1103598D"/>
    <w:rsid w:val="1D2B241F"/>
    <w:rsid w:val="1E524675"/>
    <w:rsid w:val="209D083F"/>
    <w:rsid w:val="23384D2F"/>
    <w:rsid w:val="276836F1"/>
    <w:rsid w:val="4685397A"/>
    <w:rsid w:val="47192A0A"/>
    <w:rsid w:val="4A6E7E54"/>
    <w:rsid w:val="50FC5585"/>
    <w:rsid w:val="51DA42ED"/>
    <w:rsid w:val="52781C67"/>
    <w:rsid w:val="548F2152"/>
    <w:rsid w:val="58FE78A6"/>
    <w:rsid w:val="5A383D7D"/>
    <w:rsid w:val="5CD97079"/>
    <w:rsid w:val="69E45904"/>
    <w:rsid w:val="707B55CB"/>
    <w:rsid w:val="749764A2"/>
    <w:rsid w:val="7D6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exact"/>
      <w:ind w:firstLine="1446" w:firstLineChars="20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spacing w:beforeAutospacing="0" w:after="0" w:afterAutospacing="0" w:line="480" w:lineRule="exact"/>
      <w:ind w:firstLine="1446" w:firstLineChars="200"/>
      <w:jc w:val="left"/>
      <w:outlineLvl w:val="0"/>
    </w:pPr>
    <w:rPr>
      <w:rFonts w:hint="eastAsia" w:ascii="宋体" w:hAnsi="宋体" w:eastAsia="黑体" w:cs="宋体"/>
      <w:bCs/>
      <w:color w:val="4B4B4B"/>
      <w:kern w:val="44"/>
      <w:szCs w:val="48"/>
      <w:lang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480" w:lineRule="exact"/>
      <w:outlineLvl w:val="1"/>
    </w:pPr>
    <w:rPr>
      <w:rFonts w:ascii="Arial" w:hAnsi="Arial" w:eastAsia="楷体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link w:val="4"/>
    <w:qFormat/>
    <w:uiPriority w:val="0"/>
    <w:rPr>
      <w:rFonts w:hint="eastAsia" w:ascii="宋体" w:hAnsi="宋体" w:eastAsia="黑体" w:cs="宋体"/>
      <w:bCs/>
      <w:color w:val="4B4B4B"/>
      <w:kern w:val="44"/>
      <w:sz w:val="28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159</Characters>
  <Lines>8</Lines>
  <Paragraphs>2</Paragraphs>
  <TotalTime>8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2021-03-11T13:50:00Z</dcterms:created>
  <dc:creator>AutoBVT</dc:creator>
  <cp:lastModifiedBy>飘雪</cp:lastModifiedBy>
  <cp:lastPrinted>2021-03-22T02:22:00Z</cp:lastPrinted>
  <dcterms:modified xsi:type="dcterms:W3CDTF">2023-04-07T08:36:14Z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F1641C4DC81046878AE8ECBA31491C2A</vt:lpwstr>
  </property>
</Properties>
</file>